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B115" w14:textId="5E2B700E" w:rsidR="00E51A7A" w:rsidRDefault="00E51A7A" w:rsidP="00E51A7A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En rel</w:t>
      </w:r>
      <w:r>
        <w:rPr>
          <w:rFonts w:ascii="UIBsans" w:hAnsi="UIBsans"/>
          <w:szCs w:val="24"/>
        </w:rPr>
        <w:t>ació a la convocatòria de l’any 202</w:t>
      </w:r>
      <w:r w:rsidR="000C2A89">
        <w:rPr>
          <w:rFonts w:ascii="UIBsans" w:hAnsi="UIBsans"/>
          <w:szCs w:val="24"/>
        </w:rPr>
        <w:t>3</w:t>
      </w:r>
      <w:r>
        <w:rPr>
          <w:rFonts w:ascii="UIBsans" w:hAnsi="UIBsans"/>
          <w:szCs w:val="24"/>
        </w:rPr>
        <w:t xml:space="preserve"> </w:t>
      </w:r>
      <w:r w:rsidRPr="00B8683D">
        <w:rPr>
          <w:rFonts w:ascii="UIBsans" w:hAnsi="UIBsans"/>
          <w:szCs w:val="24"/>
        </w:rPr>
        <w:t xml:space="preserve">del </w:t>
      </w:r>
      <w:r w:rsidRPr="00FE39CA">
        <w:rPr>
          <w:rFonts w:ascii="UIBsans" w:hAnsi="UIBsans"/>
          <w:b/>
          <w:szCs w:val="24"/>
        </w:rPr>
        <w:t xml:space="preserve">programa </w:t>
      </w:r>
      <w:r w:rsidR="000C2A89">
        <w:rPr>
          <w:rFonts w:ascii="UIBsans" w:hAnsi="UIBsans"/>
          <w:b/>
          <w:szCs w:val="24"/>
        </w:rPr>
        <w:t>ATRAE</w:t>
      </w:r>
      <w:r w:rsidRPr="00B8683D">
        <w:rPr>
          <w:rFonts w:ascii="UIBsans" w:hAnsi="UIBsans"/>
          <w:szCs w:val="24"/>
        </w:rPr>
        <w:t xml:space="preserve">, </w:t>
      </w:r>
      <w:r>
        <w:rPr>
          <w:rFonts w:ascii="UIBsans" w:hAnsi="UIBsans"/>
          <w:szCs w:val="24"/>
        </w:rPr>
        <w:t>la direcció del Departament / Institut</w:t>
      </w:r>
      <w:r w:rsidRPr="00B8683D">
        <w:rPr>
          <w:rFonts w:ascii="UIBsans" w:hAnsi="UIBsans"/>
          <w:szCs w:val="24"/>
        </w:rPr>
        <w:t>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szCs w:val="24"/>
        </w:rPr>
        <w:t>, manifesta el seu interès en la participació en el programa.</w:t>
      </w:r>
    </w:p>
    <w:p w14:paraId="4ACC60FF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DB205D5" w14:textId="7F4F78B7" w:rsidR="00E51A7A" w:rsidRDefault="00E51A7A" w:rsidP="00E51A7A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En aquest sentit proposa </w:t>
      </w:r>
      <w:r w:rsidR="000C2A89">
        <w:rPr>
          <w:rFonts w:ascii="UIBsans" w:hAnsi="UIBsans"/>
          <w:szCs w:val="24"/>
        </w:rPr>
        <w:t>el/la següent candidat/candidata</w:t>
      </w:r>
      <w:r>
        <w:rPr>
          <w:rFonts w:ascii="UIBsans" w:hAnsi="UIBsans"/>
          <w:szCs w:val="24"/>
        </w:rPr>
        <w:t xml:space="preserve">: </w:t>
      </w:r>
    </w:p>
    <w:p w14:paraId="26D6EE5B" w14:textId="1E82E5DD" w:rsidR="00BA50C8" w:rsidRDefault="00BA50C8" w:rsidP="00E51A7A">
      <w:pPr>
        <w:jc w:val="both"/>
        <w:rPr>
          <w:rFonts w:ascii="UIBsans" w:hAnsi="UIBsans"/>
          <w:szCs w:val="24"/>
        </w:rPr>
      </w:pPr>
    </w:p>
    <w:p w14:paraId="1EB909BB" w14:textId="7DB4E4B3" w:rsidR="00BA50C8" w:rsidRDefault="0027302C" w:rsidP="00E51A7A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>Correu electrònic</w:t>
      </w:r>
      <w:r w:rsidR="00BA50C8">
        <w:rPr>
          <w:rFonts w:ascii="UIBsans" w:hAnsi="UIBsans"/>
          <w:szCs w:val="24"/>
        </w:rPr>
        <w:t xml:space="preserve"> de contacte de la persona candidata:</w:t>
      </w:r>
    </w:p>
    <w:p w14:paraId="51968522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67E5181" w14:textId="571CB3B6" w:rsidR="00E51A7A" w:rsidRDefault="000C2A89" w:rsidP="00E51A7A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>Identificació de l’àrea i la subàrea temàtica</w:t>
      </w:r>
      <w:r w:rsidR="00E51A7A">
        <w:rPr>
          <w:rFonts w:ascii="UIBsans" w:hAnsi="UIBsans"/>
          <w:szCs w:val="24"/>
        </w:rPr>
        <w:t xml:space="preserve"> </w:t>
      </w:r>
      <w:r w:rsidR="00E51A7A" w:rsidRPr="00B61649">
        <w:rPr>
          <w:rFonts w:ascii="UIBsans" w:hAnsi="UIBsans"/>
          <w:b/>
          <w:szCs w:val="24"/>
        </w:rPr>
        <w:t xml:space="preserve">(CONSULTAR ANNEX ÀREES </w:t>
      </w:r>
      <w:r w:rsidR="00E51A7A">
        <w:rPr>
          <w:rFonts w:ascii="UIBsans" w:hAnsi="UIBsans"/>
          <w:b/>
          <w:szCs w:val="24"/>
        </w:rPr>
        <w:t>TEMÀTIQUES</w:t>
      </w:r>
      <w:r w:rsidR="00E51A7A" w:rsidRPr="00B61649">
        <w:rPr>
          <w:rFonts w:ascii="UIBsans" w:hAnsi="UIBsans"/>
          <w:b/>
          <w:szCs w:val="24"/>
        </w:rPr>
        <w:t>)</w:t>
      </w:r>
      <w:r>
        <w:rPr>
          <w:rFonts w:ascii="UIBsans" w:hAnsi="UIBsans"/>
          <w:szCs w:val="24"/>
        </w:rPr>
        <w:t>:</w:t>
      </w:r>
    </w:p>
    <w:p w14:paraId="070987C6" w14:textId="77777777" w:rsidR="00E51A7A" w:rsidRPr="00B8683D" w:rsidRDefault="00E51A7A" w:rsidP="00E51A7A">
      <w:pPr>
        <w:jc w:val="both"/>
        <w:rPr>
          <w:rFonts w:ascii="UIBsans" w:hAnsi="UIBsans"/>
          <w:szCs w:val="24"/>
        </w:rPr>
      </w:pPr>
    </w:p>
    <w:p w14:paraId="0A321080" w14:textId="58D87E66" w:rsidR="00E51A7A" w:rsidRDefault="00E51A7A" w:rsidP="00E51A7A">
      <w:pPr>
        <w:jc w:val="both"/>
        <w:rPr>
          <w:rFonts w:ascii="UIBsans" w:hAnsi="UIBsans"/>
          <w:szCs w:val="24"/>
        </w:rPr>
      </w:pPr>
      <w:r w:rsidRPr="002B4177">
        <w:rPr>
          <w:rFonts w:ascii="UIBsans" w:hAnsi="UIBsans"/>
          <w:szCs w:val="24"/>
        </w:rPr>
        <w:t>Així mateix</w:t>
      </w:r>
      <w:r w:rsidR="00814309">
        <w:rPr>
          <w:rFonts w:ascii="UIBsans" w:hAnsi="UIBsans"/>
          <w:szCs w:val="24"/>
        </w:rPr>
        <w:t>,</w:t>
      </w:r>
      <w:r w:rsidRPr="002B4177">
        <w:rPr>
          <w:rFonts w:ascii="UIBsans" w:hAnsi="UIBsans"/>
          <w:szCs w:val="24"/>
        </w:rPr>
        <w:t xml:space="preserve"> el Departament / Institut es compromet, en cas que es dugui a terme el contracte </w:t>
      </w:r>
      <w:r w:rsidR="000C2A89">
        <w:rPr>
          <w:rFonts w:ascii="UIBsans" w:hAnsi="UIBsans"/>
          <w:szCs w:val="24"/>
        </w:rPr>
        <w:t>ATRAE</w:t>
      </w:r>
      <w:r w:rsidRPr="002B4177">
        <w:rPr>
          <w:rFonts w:ascii="UIBsans" w:hAnsi="UIBsans"/>
          <w:szCs w:val="24"/>
        </w:rPr>
        <w:t xml:space="preserve"> amb la Universitat de les Illes Balears, a proporcionar l’espai i els mitjans necessaris per a poder desenvolupar la seva tasca durant la durada del contracte</w:t>
      </w:r>
      <w:r w:rsidR="000C2A89">
        <w:rPr>
          <w:rFonts w:ascii="UIBsans" w:hAnsi="UIBsans"/>
          <w:szCs w:val="24"/>
        </w:rPr>
        <w:t>.</w:t>
      </w:r>
    </w:p>
    <w:p w14:paraId="0475EAC5" w14:textId="77777777" w:rsidR="00BA50C8" w:rsidRPr="00B8683D" w:rsidRDefault="00BA50C8" w:rsidP="00E51A7A">
      <w:pPr>
        <w:jc w:val="both"/>
        <w:rPr>
          <w:rFonts w:ascii="UIBsans" w:hAnsi="UIBsans"/>
          <w:szCs w:val="24"/>
        </w:rPr>
      </w:pPr>
    </w:p>
    <w:p w14:paraId="3DAFC588" w14:textId="3ABC47A1" w:rsidR="00E51A7A" w:rsidRDefault="00E51A7A" w:rsidP="00E51A7A">
      <w:pPr>
        <w:jc w:val="both"/>
        <w:rPr>
          <w:rFonts w:ascii="UIBsans" w:hAnsi="UIBsans"/>
          <w:szCs w:val="24"/>
        </w:rPr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6414D0F0" w14:textId="0DA08525" w:rsidR="00BA50C8" w:rsidRDefault="00BA50C8" w:rsidP="00E51A7A">
      <w:pPr>
        <w:jc w:val="both"/>
        <w:rPr>
          <w:rFonts w:ascii="UIBsans" w:hAnsi="UIBsans"/>
          <w:szCs w:val="24"/>
        </w:rPr>
      </w:pPr>
    </w:p>
    <w:p w14:paraId="62209CE1" w14:textId="182F45AC" w:rsidR="00BA50C8" w:rsidRDefault="00BA50C8" w:rsidP="00E51A7A">
      <w:pPr>
        <w:jc w:val="both"/>
        <w:rPr>
          <w:rFonts w:ascii="UIBsans" w:hAnsi="UIBsans"/>
          <w:szCs w:val="24"/>
        </w:rPr>
      </w:pPr>
    </w:p>
    <w:p w14:paraId="68909A78" w14:textId="0E82D646" w:rsidR="00BA50C8" w:rsidRDefault="00BA50C8" w:rsidP="00E51A7A">
      <w:pPr>
        <w:jc w:val="both"/>
        <w:rPr>
          <w:rFonts w:ascii="UIBsans" w:hAnsi="UIBsans"/>
          <w:szCs w:val="24"/>
        </w:rPr>
      </w:pPr>
    </w:p>
    <w:p w14:paraId="4C62E564" w14:textId="0906FC62" w:rsidR="00BA50C8" w:rsidRDefault="00BA50C8" w:rsidP="00E51A7A">
      <w:pPr>
        <w:jc w:val="both"/>
        <w:rPr>
          <w:rFonts w:ascii="UIBsans" w:hAnsi="UIBsans"/>
          <w:szCs w:val="24"/>
        </w:rPr>
      </w:pPr>
    </w:p>
    <w:p w14:paraId="451D5C61" w14:textId="77777777" w:rsidR="00BA50C8" w:rsidRPr="00B8683D" w:rsidRDefault="00BA50C8" w:rsidP="00BA50C8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6C0CE0EA" w14:textId="77777777" w:rsidR="00BA50C8" w:rsidRDefault="00BA50C8" w:rsidP="00E51A7A">
      <w:pPr>
        <w:jc w:val="both"/>
        <w:rPr>
          <w:rFonts w:ascii="UIBsans" w:hAnsi="UIBsans"/>
          <w:szCs w:val="24"/>
        </w:rPr>
      </w:pPr>
    </w:p>
    <w:p w14:paraId="1B39D3BE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47CD1A1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382CA68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41E58808" w14:textId="77777777" w:rsidR="00E51A7A" w:rsidRDefault="00E51A7A" w:rsidP="00814309">
      <w:pPr>
        <w:spacing w:after="0"/>
        <w:jc w:val="both"/>
        <w:rPr>
          <w:rFonts w:ascii="UIBsans" w:hAnsi="UIBsans"/>
          <w:szCs w:val="24"/>
        </w:rPr>
      </w:pPr>
    </w:p>
    <w:p w14:paraId="0417640B" w14:textId="77777777" w:rsidR="00E51A7A" w:rsidRDefault="00E51A7A" w:rsidP="00E51A7A">
      <w:pPr>
        <w:spacing w:after="0"/>
        <w:ind w:left="567"/>
        <w:jc w:val="both"/>
        <w:rPr>
          <w:rFonts w:ascii="UIBsans" w:hAnsi="UIBsans"/>
          <w:szCs w:val="24"/>
        </w:rPr>
        <w:sectPr w:rsidR="00E51A7A" w:rsidSect="007825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2552" w:right="1418" w:bottom="1985" w:left="1928" w:header="709" w:footer="709" w:gutter="0"/>
          <w:cols w:space="708"/>
          <w:titlePg/>
          <w:docGrid w:linePitch="360"/>
        </w:sectPr>
      </w:pPr>
    </w:p>
    <w:p w14:paraId="7454EBE2" w14:textId="77777777" w:rsidR="00E51A7A" w:rsidRPr="00684512" w:rsidRDefault="00E51A7A" w:rsidP="002B095E">
      <w:pPr>
        <w:spacing w:after="0"/>
        <w:jc w:val="center"/>
        <w:rPr>
          <w:rFonts w:ascii="UIBsans" w:hAnsi="UIBsans"/>
          <w:b/>
          <w:szCs w:val="24"/>
        </w:rPr>
      </w:pPr>
      <w:r w:rsidRPr="00684512">
        <w:rPr>
          <w:rFonts w:ascii="UIBsans" w:hAnsi="UIBsans"/>
          <w:b/>
          <w:szCs w:val="24"/>
        </w:rPr>
        <w:lastRenderedPageBreak/>
        <w:t>Annex àrees temàtiques</w:t>
      </w:r>
    </w:p>
    <w:p w14:paraId="78EA23D3" w14:textId="77777777" w:rsidR="00E51A7A" w:rsidRPr="00684512" w:rsidRDefault="00E51A7A" w:rsidP="002B095E">
      <w:pPr>
        <w:spacing w:after="0"/>
        <w:jc w:val="center"/>
        <w:rPr>
          <w:rFonts w:ascii="UIBsans" w:hAnsi="UIBsans"/>
          <w:szCs w:val="24"/>
        </w:rPr>
      </w:pPr>
    </w:p>
    <w:p w14:paraId="496D570E" w14:textId="77777777" w:rsidR="00E51A7A" w:rsidRPr="00684512" w:rsidRDefault="00E51A7A" w:rsidP="002B095E">
      <w:pPr>
        <w:spacing w:before="101"/>
        <w:ind w:right="110"/>
        <w:jc w:val="center"/>
        <w:rPr>
          <w:rFonts w:ascii="Arial" w:hAnsi="Arial"/>
          <w:i/>
          <w:szCs w:val="24"/>
        </w:rPr>
      </w:pPr>
      <w:r w:rsidRPr="00684512">
        <w:rPr>
          <w:rFonts w:ascii="Arial" w:hAnsi="Arial"/>
          <w:i/>
          <w:w w:val="80"/>
          <w:szCs w:val="24"/>
        </w:rPr>
        <w:t>Ciencias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matemáticas,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físicas,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químicas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e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ingenierías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(CMIFQ)</w:t>
      </w:r>
    </w:p>
    <w:p w14:paraId="02B1823D" w14:textId="77777777" w:rsidR="00E51A7A" w:rsidRPr="00684512" w:rsidRDefault="00E51A7A" w:rsidP="00E51A7A">
      <w:pPr>
        <w:spacing w:after="0"/>
        <w:ind w:left="567"/>
        <w:jc w:val="center"/>
        <w:rPr>
          <w:rFonts w:ascii="UIBsans" w:hAnsi="UIBsans"/>
          <w:szCs w:val="24"/>
        </w:rPr>
      </w:pPr>
    </w:p>
    <w:tbl>
      <w:tblPr>
        <w:tblW w:w="0" w:type="auto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4923"/>
        <w:gridCol w:w="6"/>
        <w:gridCol w:w="741"/>
        <w:gridCol w:w="4871"/>
        <w:gridCol w:w="7"/>
      </w:tblGrid>
      <w:tr w:rsidR="00E51A7A" w:rsidRPr="00684512" w14:paraId="2E5C609A" w14:textId="77777777" w:rsidTr="00751CD7">
        <w:trPr>
          <w:trHeight w:val="241"/>
        </w:trPr>
        <w:tc>
          <w:tcPr>
            <w:tcW w:w="5659" w:type="dxa"/>
            <w:gridSpan w:val="3"/>
            <w:shd w:val="clear" w:color="auto" w:fill="auto"/>
          </w:tcPr>
          <w:p w14:paraId="6EDE22F1" w14:textId="77777777" w:rsidR="00E51A7A" w:rsidRPr="00684512" w:rsidRDefault="00E51A7A" w:rsidP="00751CD7">
            <w:pPr>
              <w:pStyle w:val="TableParagraph"/>
              <w:ind w:left="1450"/>
              <w:rPr>
                <w:rFonts w:ascii="UIBsans" w:hAnsi="UIBsans"/>
                <w:b/>
                <w:sz w:val="20"/>
                <w:szCs w:val="18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temáticas</w:t>
            </w:r>
          </w:p>
        </w:tc>
        <w:tc>
          <w:tcPr>
            <w:tcW w:w="5619" w:type="dxa"/>
            <w:gridSpan w:val="3"/>
            <w:shd w:val="clear" w:color="auto" w:fill="auto"/>
          </w:tcPr>
          <w:p w14:paraId="5AEF6E03" w14:textId="77777777" w:rsidR="00E51A7A" w:rsidRPr="00684512" w:rsidRDefault="00E51A7A" w:rsidP="00751CD7">
            <w:pPr>
              <w:pStyle w:val="TableParagraph"/>
              <w:ind w:left="1327"/>
              <w:rPr>
                <w:rFonts w:ascii="UIBsans" w:hAnsi="UIBsans"/>
                <w:b/>
                <w:sz w:val="20"/>
                <w:szCs w:val="18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temáticas</w:t>
            </w:r>
          </w:p>
        </w:tc>
      </w:tr>
      <w:tr w:rsidR="00E51A7A" w:rsidRPr="00684512" w14:paraId="516E5A4B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28F2C2EC" w14:textId="77777777" w:rsidR="00E51A7A" w:rsidRPr="00684512" w:rsidRDefault="00E51A7A" w:rsidP="00751CD7">
            <w:pPr>
              <w:pStyle w:val="TableParagraph"/>
              <w:spacing w:before="3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042C9C73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CTQ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3E7A8A8B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18"/>
              </w:rPr>
            </w:pPr>
          </w:p>
          <w:p w14:paraId="7E21DB1F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químicas.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3E0324A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IQM</w:t>
            </w:r>
          </w:p>
        </w:tc>
        <w:tc>
          <w:tcPr>
            <w:tcW w:w="4871" w:type="dxa"/>
            <w:shd w:val="clear" w:color="auto" w:fill="auto"/>
          </w:tcPr>
          <w:p w14:paraId="7AF62ECD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química.</w:t>
            </w:r>
          </w:p>
        </w:tc>
      </w:tr>
      <w:tr w:rsidR="00E51A7A" w:rsidRPr="00684512" w14:paraId="1A6F37FC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18AD7C6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684895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7594BFB7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QMC</w:t>
            </w:r>
          </w:p>
        </w:tc>
        <w:tc>
          <w:tcPr>
            <w:tcW w:w="4871" w:type="dxa"/>
            <w:shd w:val="clear" w:color="auto" w:fill="auto"/>
          </w:tcPr>
          <w:p w14:paraId="668BC0C5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Química.</w:t>
            </w:r>
          </w:p>
        </w:tc>
      </w:tr>
      <w:tr w:rsidR="00E51A7A" w:rsidRPr="00684512" w14:paraId="57D467CA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37C38009" w14:textId="77777777" w:rsidR="00E51A7A" w:rsidRPr="00684512" w:rsidRDefault="00E51A7A" w:rsidP="00751CD7">
            <w:pPr>
              <w:pStyle w:val="TableParagraph"/>
              <w:spacing w:before="3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6213A9AA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EYT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2760DB24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18"/>
              </w:rPr>
            </w:pPr>
          </w:p>
          <w:p w14:paraId="49C3BBA2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Energía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transporte.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5022198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ENE</w:t>
            </w:r>
          </w:p>
        </w:tc>
        <w:tc>
          <w:tcPr>
            <w:tcW w:w="4871" w:type="dxa"/>
            <w:shd w:val="clear" w:color="auto" w:fill="auto"/>
          </w:tcPr>
          <w:p w14:paraId="6DCFCC10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Energía.</w:t>
            </w:r>
          </w:p>
        </w:tc>
      </w:tr>
      <w:tr w:rsidR="00E51A7A" w:rsidRPr="00684512" w14:paraId="2A1CAF3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A9E927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065B02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5823A899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TRA</w:t>
            </w:r>
          </w:p>
        </w:tc>
        <w:tc>
          <w:tcPr>
            <w:tcW w:w="4871" w:type="dxa"/>
            <w:shd w:val="clear" w:color="auto" w:fill="auto"/>
          </w:tcPr>
          <w:p w14:paraId="6B07ED04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Transporte.</w:t>
            </w:r>
          </w:p>
        </w:tc>
      </w:tr>
      <w:tr w:rsidR="00E51A7A" w:rsidRPr="00684512" w14:paraId="024E5883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297A6EBB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8F6B3AE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0B57F973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FIS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49095F15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07918C36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75BCB673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63B05AE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AYA</w:t>
            </w:r>
          </w:p>
        </w:tc>
        <w:tc>
          <w:tcPr>
            <w:tcW w:w="4871" w:type="dxa"/>
            <w:shd w:val="clear" w:color="auto" w:fill="auto"/>
          </w:tcPr>
          <w:p w14:paraId="7F9B4260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Astronomía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astrofísica.</w:t>
            </w:r>
          </w:p>
        </w:tc>
      </w:tr>
      <w:tr w:rsidR="00E51A7A" w:rsidRPr="00684512" w14:paraId="6F2F8A65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2A641FB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F3DE9FE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55467B68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ESP</w:t>
            </w:r>
          </w:p>
        </w:tc>
        <w:tc>
          <w:tcPr>
            <w:tcW w:w="4871" w:type="dxa"/>
            <w:shd w:val="clear" w:color="auto" w:fill="auto"/>
          </w:tcPr>
          <w:p w14:paraId="0BF91F39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Investigación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espacial.</w:t>
            </w:r>
          </w:p>
        </w:tc>
      </w:tr>
      <w:tr w:rsidR="00E51A7A" w:rsidRPr="00684512" w14:paraId="3895873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DDD49D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7D668E6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6271E254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FPN</w:t>
            </w:r>
          </w:p>
        </w:tc>
        <w:tc>
          <w:tcPr>
            <w:tcW w:w="4871" w:type="dxa"/>
            <w:shd w:val="clear" w:color="auto" w:fill="auto"/>
          </w:tcPr>
          <w:p w14:paraId="46049359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partículas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nuclear.</w:t>
            </w:r>
          </w:p>
        </w:tc>
      </w:tr>
      <w:tr w:rsidR="00E51A7A" w:rsidRPr="00684512" w14:paraId="49AF8DAB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B710034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9219FB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9F8D445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FYA</w:t>
            </w:r>
          </w:p>
        </w:tc>
        <w:tc>
          <w:tcPr>
            <w:tcW w:w="4871" w:type="dxa"/>
            <w:shd w:val="clear" w:color="auto" w:fill="auto"/>
          </w:tcPr>
          <w:p w14:paraId="19F43C0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sus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aplicaciones.</w:t>
            </w:r>
          </w:p>
        </w:tc>
      </w:tr>
      <w:tr w:rsidR="00E51A7A" w:rsidRPr="00684512" w14:paraId="1C344DF0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6EDAAAA4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5D14765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8ACC43B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MAT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76F103C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172A6B78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51699869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5B08C85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MBM</w:t>
            </w:r>
          </w:p>
        </w:tc>
        <w:tc>
          <w:tcPr>
            <w:tcW w:w="4871" w:type="dxa"/>
            <w:shd w:val="clear" w:color="auto" w:fill="auto"/>
          </w:tcPr>
          <w:p w14:paraId="7AFB77EA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biomedicina.</w:t>
            </w:r>
          </w:p>
        </w:tc>
      </w:tr>
      <w:tr w:rsidR="00E51A7A" w:rsidRPr="00684512" w14:paraId="72E3DC95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D9EA27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69CB847F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FA6F11A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MEN</w:t>
            </w:r>
          </w:p>
        </w:tc>
        <w:tc>
          <w:tcPr>
            <w:tcW w:w="4871" w:type="dxa"/>
            <w:shd w:val="clear" w:color="auto" w:fill="auto"/>
          </w:tcPr>
          <w:p w14:paraId="027C3AAE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energía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medioambiente.</w:t>
            </w:r>
          </w:p>
        </w:tc>
      </w:tr>
      <w:tr w:rsidR="00E51A7A" w:rsidRPr="00684512" w14:paraId="31A2E588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A9222E3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4351387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1DEF99C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MES</w:t>
            </w:r>
          </w:p>
        </w:tc>
        <w:tc>
          <w:tcPr>
            <w:tcW w:w="4871" w:type="dxa"/>
            <w:shd w:val="clear" w:color="auto" w:fill="auto"/>
          </w:tcPr>
          <w:p w14:paraId="0BEA2BE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estructurales.</w:t>
            </w:r>
          </w:p>
        </w:tc>
      </w:tr>
      <w:tr w:rsidR="00E51A7A" w:rsidRPr="00684512" w14:paraId="017BA8F3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14C571D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78B6E30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1B30682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MFU</w:t>
            </w:r>
          </w:p>
        </w:tc>
        <w:tc>
          <w:tcPr>
            <w:tcW w:w="4871" w:type="dxa"/>
            <w:shd w:val="clear" w:color="auto" w:fill="auto"/>
          </w:tcPr>
          <w:p w14:paraId="2B1937BA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con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funcionalidad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eléctrica,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magnética,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óptica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o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térmica.</w:t>
            </w:r>
          </w:p>
        </w:tc>
      </w:tr>
      <w:tr w:rsidR="00E51A7A" w:rsidRPr="00684512" w14:paraId="34B7C3B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shd w:val="clear" w:color="auto" w:fill="auto"/>
          </w:tcPr>
          <w:p w14:paraId="000D259C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MTM</w:t>
            </w:r>
          </w:p>
        </w:tc>
        <w:tc>
          <w:tcPr>
            <w:tcW w:w="4923" w:type="dxa"/>
            <w:shd w:val="clear" w:color="auto" w:fill="auto"/>
          </w:tcPr>
          <w:p w14:paraId="13686F0C" w14:textId="77777777" w:rsidR="00E51A7A" w:rsidRPr="00684512" w:rsidRDefault="00E51A7A" w:rsidP="00751CD7">
            <w:pPr>
              <w:pStyle w:val="TableParagraph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matemáticas.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2878E621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MTM</w:t>
            </w:r>
          </w:p>
        </w:tc>
        <w:tc>
          <w:tcPr>
            <w:tcW w:w="4871" w:type="dxa"/>
            <w:shd w:val="clear" w:color="auto" w:fill="auto"/>
          </w:tcPr>
          <w:p w14:paraId="41214744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matemáticas.</w:t>
            </w:r>
          </w:p>
        </w:tc>
      </w:tr>
      <w:tr w:rsidR="00E51A7A" w:rsidRPr="00684512" w14:paraId="1F46B5C9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08DBE5F4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77116408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71376F0E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PIN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76AC5881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4CCC46C5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53C3E1C9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Producción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industrial,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civil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sociedad.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1CB9BD47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IBI</w:t>
            </w:r>
          </w:p>
        </w:tc>
        <w:tc>
          <w:tcPr>
            <w:tcW w:w="4871" w:type="dxa"/>
            <w:shd w:val="clear" w:color="auto" w:fill="auto"/>
          </w:tcPr>
          <w:p w14:paraId="1C9F1DCB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biomédica.</w:t>
            </w:r>
          </w:p>
        </w:tc>
      </w:tr>
      <w:tr w:rsidR="00E51A7A" w:rsidRPr="00684512" w14:paraId="11E7AFA0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6B8ACF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25D094D7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4DEAC19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ICA</w:t>
            </w:r>
          </w:p>
        </w:tc>
        <w:tc>
          <w:tcPr>
            <w:tcW w:w="4871" w:type="dxa"/>
            <w:shd w:val="clear" w:color="auto" w:fill="auto"/>
          </w:tcPr>
          <w:p w14:paraId="421099C3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civil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arquitectura.</w:t>
            </w:r>
          </w:p>
        </w:tc>
      </w:tr>
      <w:tr w:rsidR="00E51A7A" w:rsidRPr="00684512" w14:paraId="32B8DC65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049422E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57C82E7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64B6A77E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IEA</w:t>
            </w:r>
          </w:p>
        </w:tc>
        <w:tc>
          <w:tcPr>
            <w:tcW w:w="4871" w:type="dxa"/>
            <w:shd w:val="clear" w:color="auto" w:fill="auto"/>
          </w:tcPr>
          <w:p w14:paraId="4E44713C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eléctrica,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electrónica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automática.</w:t>
            </w:r>
          </w:p>
        </w:tc>
      </w:tr>
      <w:tr w:rsidR="00E51A7A" w:rsidRPr="00684512" w14:paraId="368EFE3D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8EBE11C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C27E7E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71F7948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INA</w:t>
            </w:r>
          </w:p>
        </w:tc>
        <w:tc>
          <w:tcPr>
            <w:tcW w:w="4871" w:type="dxa"/>
            <w:shd w:val="clear" w:color="auto" w:fill="auto"/>
          </w:tcPr>
          <w:p w14:paraId="420AE20E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mecánica,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naval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aeronáutica.</w:t>
            </w:r>
          </w:p>
        </w:tc>
      </w:tr>
      <w:tr w:rsidR="00E51A7A" w:rsidRPr="00684512" w14:paraId="6C2EBABC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26BC4B1F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209A9963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TIC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65FB3C7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724C52DC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información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comunicaciones.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513BEC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INF</w:t>
            </w:r>
          </w:p>
        </w:tc>
        <w:tc>
          <w:tcPr>
            <w:tcW w:w="4871" w:type="dxa"/>
            <w:shd w:val="clear" w:color="auto" w:fill="auto"/>
          </w:tcPr>
          <w:p w14:paraId="1189BD45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computación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informática.</w:t>
            </w:r>
          </w:p>
        </w:tc>
      </w:tr>
      <w:tr w:rsidR="00E51A7A" w:rsidRPr="00684512" w14:paraId="50DDF81D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7BEA0C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4729D9A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2B902886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MNF</w:t>
            </w:r>
          </w:p>
        </w:tc>
        <w:tc>
          <w:tcPr>
            <w:tcW w:w="4871" w:type="dxa"/>
            <w:shd w:val="clear" w:color="auto" w:fill="auto"/>
          </w:tcPr>
          <w:p w14:paraId="546F6762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Microelectrónica,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nanotecnología</w:t>
            </w:r>
            <w:r w:rsidRPr="00684512">
              <w:rPr>
                <w:rFonts w:ascii="UIBsans" w:hAnsi="UIBsans"/>
                <w:spacing w:val="12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fotónica.</w:t>
            </w:r>
          </w:p>
        </w:tc>
      </w:tr>
      <w:tr w:rsidR="00E51A7A" w:rsidRPr="00684512" w14:paraId="4847DFD1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6E843E6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625A2B3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839A3E5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TCO</w:t>
            </w:r>
          </w:p>
        </w:tc>
        <w:tc>
          <w:tcPr>
            <w:tcW w:w="4871" w:type="dxa"/>
            <w:shd w:val="clear" w:color="auto" w:fill="auto"/>
          </w:tcPr>
          <w:p w14:paraId="16514EC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comunicaciones.</w:t>
            </w:r>
          </w:p>
        </w:tc>
      </w:tr>
    </w:tbl>
    <w:p w14:paraId="08621F42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3"/>
        </w:rPr>
      </w:pPr>
    </w:p>
    <w:p w14:paraId="3755E1A5" w14:textId="799D91F2" w:rsidR="00E51A7A" w:rsidRDefault="00E51A7A" w:rsidP="00E51A7A">
      <w:pPr>
        <w:ind w:left="2645" w:right="2646"/>
        <w:jc w:val="center"/>
        <w:rPr>
          <w:rFonts w:ascii="UIBsans" w:hAnsi="UIBsans"/>
          <w:i/>
          <w:w w:val="80"/>
          <w:szCs w:val="24"/>
        </w:rPr>
      </w:pPr>
      <w:r>
        <w:rPr>
          <w:rFonts w:ascii="UIBsans" w:hAnsi="UIBsans"/>
          <w:i/>
          <w:w w:val="80"/>
          <w:szCs w:val="24"/>
        </w:rPr>
        <w:t>´</w:t>
      </w:r>
    </w:p>
    <w:p w14:paraId="2CF4F7B6" w14:textId="4CCFD244" w:rsidR="00E51A7A" w:rsidRDefault="00E51A7A">
      <w:pPr>
        <w:spacing w:after="160" w:line="259" w:lineRule="auto"/>
        <w:rPr>
          <w:rFonts w:ascii="UIBsans" w:hAnsi="UIBsans"/>
          <w:i/>
          <w:w w:val="80"/>
          <w:szCs w:val="24"/>
        </w:rPr>
      </w:pPr>
      <w:r>
        <w:rPr>
          <w:rFonts w:ascii="UIBsans" w:hAnsi="UIBsans"/>
          <w:i/>
          <w:w w:val="80"/>
          <w:szCs w:val="24"/>
        </w:rPr>
        <w:br w:type="page"/>
      </w:r>
    </w:p>
    <w:p w14:paraId="74BE5965" w14:textId="77777777" w:rsidR="00E51A7A" w:rsidRPr="00684512" w:rsidRDefault="00E51A7A" w:rsidP="002B095E">
      <w:pPr>
        <w:ind w:right="110"/>
        <w:jc w:val="center"/>
        <w:rPr>
          <w:rFonts w:ascii="UIBsans" w:hAnsi="UIBsans"/>
          <w:i/>
          <w:szCs w:val="24"/>
        </w:rPr>
      </w:pPr>
      <w:r w:rsidRPr="00684512">
        <w:rPr>
          <w:rFonts w:ascii="UIBsans" w:hAnsi="UIBsans"/>
          <w:i/>
          <w:w w:val="80"/>
          <w:szCs w:val="24"/>
        </w:rPr>
        <w:lastRenderedPageBreak/>
        <w:t>Ciencias</w:t>
      </w:r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sociales</w:t>
      </w:r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y</w:t>
      </w:r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humanidades</w:t>
      </w:r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(CSH)</w:t>
      </w:r>
    </w:p>
    <w:p w14:paraId="45786B75" w14:textId="77777777" w:rsidR="00E51A7A" w:rsidRPr="00C412B5" w:rsidRDefault="00E51A7A" w:rsidP="00E51A7A">
      <w:pPr>
        <w:pStyle w:val="Textoindependiente"/>
        <w:spacing w:before="1"/>
        <w:rPr>
          <w:rFonts w:ascii="UIBsans" w:hAnsi="UIBsans"/>
          <w:i/>
          <w:sz w:val="24"/>
        </w:rPr>
      </w:pPr>
    </w:p>
    <w:tbl>
      <w:tblPr>
        <w:tblW w:w="11311" w:type="dxa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827"/>
        <w:gridCol w:w="902"/>
        <w:gridCol w:w="5852"/>
      </w:tblGrid>
      <w:tr w:rsidR="00E51A7A" w:rsidRPr="00684512" w14:paraId="27BBE34E" w14:textId="77777777" w:rsidTr="00751CD7">
        <w:trPr>
          <w:trHeight w:val="235"/>
        </w:trPr>
        <w:tc>
          <w:tcPr>
            <w:tcW w:w="4557" w:type="dxa"/>
            <w:gridSpan w:val="2"/>
            <w:shd w:val="clear" w:color="auto" w:fill="auto"/>
          </w:tcPr>
          <w:p w14:paraId="37BF3368" w14:textId="77777777" w:rsidR="00E51A7A" w:rsidRPr="00684512" w:rsidRDefault="00E51A7A" w:rsidP="00751CD7">
            <w:pPr>
              <w:pStyle w:val="TableParagraph"/>
              <w:ind w:left="912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  <w:tc>
          <w:tcPr>
            <w:tcW w:w="6754" w:type="dxa"/>
            <w:gridSpan w:val="2"/>
            <w:shd w:val="clear" w:color="auto" w:fill="auto"/>
          </w:tcPr>
          <w:p w14:paraId="3D23F6B2" w14:textId="77777777" w:rsidR="00E51A7A" w:rsidRPr="00684512" w:rsidRDefault="00E51A7A" w:rsidP="00751CD7">
            <w:pPr>
              <w:pStyle w:val="TableParagraph"/>
              <w:ind w:left="1861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</w:tr>
      <w:tr w:rsidR="00E51A7A" w:rsidRPr="00684512" w14:paraId="03862DB9" w14:textId="77777777" w:rsidTr="00751CD7">
        <w:trPr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6E0BFC9A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CE694E8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4EB76F4" w14:textId="77777777" w:rsidR="00E51A7A" w:rsidRPr="00684512" w:rsidRDefault="00E51A7A" w:rsidP="00751CD7">
            <w:pPr>
              <w:pStyle w:val="TableParagraph"/>
              <w:spacing w:before="8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83F2CFC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CSO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AAD77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BDA769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5703C396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467337B2" w14:textId="77777777" w:rsidR="00E51A7A" w:rsidRPr="00684512" w:rsidRDefault="00E51A7A" w:rsidP="00751CD7">
            <w:pPr>
              <w:pStyle w:val="TableParagraph"/>
              <w:spacing w:before="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sociales</w:t>
            </w:r>
          </w:p>
        </w:tc>
        <w:tc>
          <w:tcPr>
            <w:tcW w:w="902" w:type="dxa"/>
            <w:shd w:val="clear" w:color="auto" w:fill="auto"/>
          </w:tcPr>
          <w:p w14:paraId="4D2C7836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COM</w:t>
            </w:r>
          </w:p>
        </w:tc>
        <w:tc>
          <w:tcPr>
            <w:tcW w:w="5849" w:type="dxa"/>
            <w:shd w:val="clear" w:color="auto" w:fill="auto"/>
          </w:tcPr>
          <w:p w14:paraId="3E0C939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Comunicación</w:t>
            </w:r>
          </w:p>
        </w:tc>
      </w:tr>
      <w:tr w:rsidR="00E51A7A" w:rsidRPr="00684512" w14:paraId="7875D985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D94B1FA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5C7C9E4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33D02D08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CPO</w:t>
            </w:r>
          </w:p>
        </w:tc>
        <w:tc>
          <w:tcPr>
            <w:tcW w:w="5849" w:type="dxa"/>
            <w:shd w:val="clear" w:color="auto" w:fill="auto"/>
          </w:tcPr>
          <w:p w14:paraId="545C6AB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política</w:t>
            </w:r>
          </w:p>
        </w:tc>
      </w:tr>
      <w:tr w:rsidR="00E51A7A" w:rsidRPr="00684512" w14:paraId="4A65024B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C26BF9F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55921DC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618D9EDB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FEM</w:t>
            </w:r>
          </w:p>
        </w:tc>
        <w:tc>
          <w:tcPr>
            <w:tcW w:w="5849" w:type="dxa"/>
            <w:shd w:val="clear" w:color="auto" w:fill="auto"/>
          </w:tcPr>
          <w:p w14:paraId="1114148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feministas,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mujeres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género</w:t>
            </w:r>
          </w:p>
        </w:tc>
      </w:tr>
      <w:tr w:rsidR="00E51A7A" w:rsidRPr="00684512" w14:paraId="285138B3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015E35F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02C06B1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2AD9E278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GEO</w:t>
            </w:r>
          </w:p>
        </w:tc>
        <w:tc>
          <w:tcPr>
            <w:tcW w:w="5849" w:type="dxa"/>
            <w:shd w:val="clear" w:color="auto" w:fill="auto"/>
          </w:tcPr>
          <w:p w14:paraId="03D1F283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Geografía</w:t>
            </w:r>
          </w:p>
        </w:tc>
      </w:tr>
      <w:tr w:rsidR="00E51A7A" w:rsidRPr="00684512" w14:paraId="7F7D9CB1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EF8EBD7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E7C758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7B51DB2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SOC</w:t>
            </w:r>
          </w:p>
        </w:tc>
        <w:tc>
          <w:tcPr>
            <w:tcW w:w="5849" w:type="dxa"/>
            <w:shd w:val="clear" w:color="auto" w:fill="auto"/>
          </w:tcPr>
          <w:p w14:paraId="0A41203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antropología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social</w:t>
            </w:r>
          </w:p>
        </w:tc>
      </w:tr>
      <w:tr w:rsidR="00E51A7A" w:rsidRPr="00684512" w14:paraId="19DEBE4A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10F133C8" w14:textId="77777777" w:rsidR="00E51A7A" w:rsidRPr="00684512" w:rsidRDefault="00E51A7A" w:rsidP="00751CD7">
            <w:pPr>
              <w:pStyle w:val="TableParagraph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</w:t>
            </w:r>
          </w:p>
        </w:tc>
        <w:tc>
          <w:tcPr>
            <w:tcW w:w="3827" w:type="dxa"/>
            <w:shd w:val="clear" w:color="auto" w:fill="auto"/>
          </w:tcPr>
          <w:p w14:paraId="105C2E5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Derecho</w:t>
            </w:r>
          </w:p>
        </w:tc>
        <w:tc>
          <w:tcPr>
            <w:tcW w:w="902" w:type="dxa"/>
            <w:shd w:val="clear" w:color="auto" w:fill="auto"/>
          </w:tcPr>
          <w:p w14:paraId="3B6A794D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</w:t>
            </w:r>
          </w:p>
        </w:tc>
        <w:tc>
          <w:tcPr>
            <w:tcW w:w="5849" w:type="dxa"/>
            <w:shd w:val="clear" w:color="auto" w:fill="auto"/>
          </w:tcPr>
          <w:p w14:paraId="7EBC5390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Derecho</w:t>
            </w:r>
          </w:p>
        </w:tc>
      </w:tr>
      <w:tr w:rsidR="00E51A7A" w:rsidRPr="00684512" w14:paraId="32C845D3" w14:textId="77777777" w:rsidTr="00751CD7">
        <w:trPr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1136E3D8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01CF8979" w14:textId="77777777" w:rsidR="00E51A7A" w:rsidRPr="00684512" w:rsidRDefault="00E51A7A" w:rsidP="00751CD7">
            <w:pPr>
              <w:pStyle w:val="TableParagraph"/>
              <w:spacing w:before="108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ECO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1D99CAF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645CA21E" w14:textId="77777777" w:rsidR="00E51A7A" w:rsidRPr="00684512" w:rsidRDefault="00E51A7A" w:rsidP="00751CD7">
            <w:pPr>
              <w:pStyle w:val="TableParagraph"/>
              <w:spacing w:before="108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Economía</w:t>
            </w:r>
          </w:p>
        </w:tc>
        <w:tc>
          <w:tcPr>
            <w:tcW w:w="902" w:type="dxa"/>
            <w:shd w:val="clear" w:color="auto" w:fill="auto"/>
          </w:tcPr>
          <w:p w14:paraId="50C440C0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EYA</w:t>
            </w:r>
          </w:p>
        </w:tc>
        <w:tc>
          <w:tcPr>
            <w:tcW w:w="5849" w:type="dxa"/>
            <w:shd w:val="clear" w:color="auto" w:fill="auto"/>
          </w:tcPr>
          <w:p w14:paraId="13F4D62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Economía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sus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aplicaciones</w:t>
            </w:r>
          </w:p>
        </w:tc>
      </w:tr>
      <w:tr w:rsidR="00E51A7A" w:rsidRPr="00684512" w14:paraId="7DA3FA87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82B7735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689180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46A997C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EYF</w:t>
            </w:r>
          </w:p>
        </w:tc>
        <w:tc>
          <w:tcPr>
            <w:tcW w:w="5849" w:type="dxa"/>
            <w:shd w:val="clear" w:color="auto" w:fill="auto"/>
          </w:tcPr>
          <w:p w14:paraId="588EE99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Empresas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finanzas</w:t>
            </w:r>
          </w:p>
        </w:tc>
      </w:tr>
      <w:tr w:rsidR="00E51A7A" w:rsidRPr="00684512" w14:paraId="3307039B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6CF017C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E78B00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7054540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MAE</w:t>
            </w:r>
          </w:p>
        </w:tc>
        <w:tc>
          <w:tcPr>
            <w:tcW w:w="5849" w:type="dxa"/>
            <w:shd w:val="clear" w:color="auto" w:fill="auto"/>
          </w:tcPr>
          <w:p w14:paraId="403E59C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Métodos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análisis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económico</w:t>
            </w:r>
          </w:p>
        </w:tc>
      </w:tr>
      <w:tr w:rsidR="00E51A7A" w:rsidRPr="00684512" w14:paraId="7BF79964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2F2222C2" w14:textId="77777777" w:rsidR="00E51A7A" w:rsidRPr="00684512" w:rsidRDefault="00E51A7A" w:rsidP="00751CD7">
            <w:pPr>
              <w:pStyle w:val="TableParagraph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EDU</w:t>
            </w:r>
          </w:p>
        </w:tc>
        <w:tc>
          <w:tcPr>
            <w:tcW w:w="3827" w:type="dxa"/>
            <w:shd w:val="clear" w:color="auto" w:fill="auto"/>
          </w:tcPr>
          <w:p w14:paraId="4B9C30F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educación</w:t>
            </w:r>
          </w:p>
        </w:tc>
        <w:tc>
          <w:tcPr>
            <w:tcW w:w="902" w:type="dxa"/>
            <w:shd w:val="clear" w:color="auto" w:fill="auto"/>
          </w:tcPr>
          <w:p w14:paraId="420F27F5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EDU</w:t>
            </w:r>
          </w:p>
        </w:tc>
        <w:tc>
          <w:tcPr>
            <w:tcW w:w="5849" w:type="dxa"/>
            <w:shd w:val="clear" w:color="auto" w:fill="auto"/>
          </w:tcPr>
          <w:p w14:paraId="5A7CACA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educación</w:t>
            </w:r>
          </w:p>
        </w:tc>
      </w:tr>
      <w:tr w:rsidR="00E51A7A" w:rsidRPr="00684512" w14:paraId="4A357432" w14:textId="77777777" w:rsidTr="00751CD7">
        <w:trPr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64C489A9" w14:textId="77777777" w:rsidR="00E51A7A" w:rsidRPr="00684512" w:rsidRDefault="00E51A7A" w:rsidP="00751CD7">
            <w:pPr>
              <w:pStyle w:val="TableParagraph"/>
              <w:spacing w:before="3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62E20DCE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FLA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53889E1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20"/>
              </w:rPr>
            </w:pPr>
          </w:p>
          <w:p w14:paraId="350E41C0" w14:textId="77777777" w:rsidR="00E51A7A" w:rsidRPr="00684512" w:rsidRDefault="00E51A7A" w:rsidP="00751CD7">
            <w:pPr>
              <w:pStyle w:val="TableParagraph"/>
              <w:spacing w:before="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Cultura: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filología,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literatura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</w:t>
            </w:r>
          </w:p>
        </w:tc>
        <w:tc>
          <w:tcPr>
            <w:tcW w:w="902" w:type="dxa"/>
            <w:shd w:val="clear" w:color="auto" w:fill="auto"/>
          </w:tcPr>
          <w:p w14:paraId="7EFD2163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ART</w:t>
            </w:r>
          </w:p>
        </w:tc>
        <w:tc>
          <w:tcPr>
            <w:tcW w:w="5849" w:type="dxa"/>
            <w:shd w:val="clear" w:color="auto" w:fill="auto"/>
          </w:tcPr>
          <w:p w14:paraId="4FF6CD7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bellas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artes,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museística</w:t>
            </w:r>
          </w:p>
        </w:tc>
      </w:tr>
      <w:tr w:rsidR="00E51A7A" w:rsidRPr="00684512" w14:paraId="2C5B3881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FB788D0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F088DEC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639620A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LFL</w:t>
            </w:r>
          </w:p>
        </w:tc>
        <w:tc>
          <w:tcPr>
            <w:tcW w:w="5849" w:type="dxa"/>
            <w:shd w:val="clear" w:color="auto" w:fill="auto"/>
          </w:tcPr>
          <w:p w14:paraId="2272E22A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Literatura,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filología,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antiguas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culturales</w:t>
            </w:r>
          </w:p>
        </w:tc>
      </w:tr>
      <w:tr w:rsidR="00E51A7A" w:rsidRPr="00684512" w14:paraId="4902BB62" w14:textId="77777777" w:rsidTr="00751CD7">
        <w:trPr>
          <w:trHeight w:val="153"/>
        </w:trPr>
        <w:tc>
          <w:tcPr>
            <w:tcW w:w="730" w:type="dxa"/>
            <w:tcBorders>
              <w:bottom w:val="nil"/>
            </w:tcBorders>
            <w:shd w:val="clear" w:color="auto" w:fill="auto"/>
          </w:tcPr>
          <w:p w14:paraId="42937F22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2F812620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nil"/>
            </w:tcBorders>
            <w:shd w:val="clear" w:color="auto" w:fill="auto"/>
          </w:tcPr>
          <w:p w14:paraId="08A06D40" w14:textId="77777777" w:rsidR="00E51A7A" w:rsidRPr="00684512" w:rsidRDefault="00E51A7A" w:rsidP="00751CD7">
            <w:pPr>
              <w:pStyle w:val="TableParagraph"/>
              <w:spacing w:before="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5849" w:type="dxa"/>
            <w:tcBorders>
              <w:bottom w:val="nil"/>
            </w:tcBorders>
            <w:shd w:val="clear" w:color="auto" w:fill="auto"/>
          </w:tcPr>
          <w:p w14:paraId="0D8BD8A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sz w:val="20"/>
                <w:szCs w:val="20"/>
              </w:rPr>
            </w:pPr>
          </w:p>
        </w:tc>
      </w:tr>
      <w:tr w:rsidR="00E51A7A" w:rsidRPr="00684512" w14:paraId="07264E8E" w14:textId="77777777" w:rsidTr="00751CD7">
        <w:trPr>
          <w:trHeight w:val="213"/>
        </w:trPr>
        <w:tc>
          <w:tcPr>
            <w:tcW w:w="730" w:type="dxa"/>
            <w:vMerge w:val="restart"/>
            <w:tcBorders>
              <w:top w:val="nil"/>
            </w:tcBorders>
            <w:shd w:val="clear" w:color="auto" w:fill="auto"/>
          </w:tcPr>
          <w:p w14:paraId="08DB7419" w14:textId="77777777" w:rsidR="00E51A7A" w:rsidRPr="00684512" w:rsidRDefault="00E51A7A" w:rsidP="00751CD7">
            <w:pPr>
              <w:pStyle w:val="TableParagraph"/>
              <w:spacing w:before="55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MLP</w:t>
            </w:r>
          </w:p>
        </w:tc>
        <w:tc>
          <w:tcPr>
            <w:tcW w:w="3827" w:type="dxa"/>
            <w:vMerge w:val="restart"/>
            <w:tcBorders>
              <w:top w:val="nil"/>
            </w:tcBorders>
            <w:shd w:val="clear" w:color="auto" w:fill="auto"/>
          </w:tcPr>
          <w:p w14:paraId="6601A039" w14:textId="77777777" w:rsidR="00E51A7A" w:rsidRPr="00684512" w:rsidRDefault="00E51A7A" w:rsidP="00751CD7">
            <w:pPr>
              <w:pStyle w:val="TableParagraph"/>
              <w:spacing w:before="55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Mente,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lenguaje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pensamiento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76C8CF0" w14:textId="77777777" w:rsidR="00E51A7A" w:rsidRPr="00684512" w:rsidRDefault="00E51A7A" w:rsidP="00751CD7">
            <w:pPr>
              <w:pStyle w:val="TableParagraph"/>
              <w:spacing w:before="2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FIL</w:t>
            </w:r>
          </w:p>
        </w:tc>
        <w:tc>
          <w:tcPr>
            <w:tcW w:w="5849" w:type="dxa"/>
            <w:tcBorders>
              <w:top w:val="nil"/>
            </w:tcBorders>
            <w:shd w:val="clear" w:color="auto" w:fill="auto"/>
          </w:tcPr>
          <w:p w14:paraId="4A67B20C" w14:textId="77777777" w:rsidR="00E51A7A" w:rsidRPr="00684512" w:rsidRDefault="00E51A7A" w:rsidP="00751CD7">
            <w:pPr>
              <w:pStyle w:val="TableParagraph"/>
              <w:spacing w:before="2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Filosofía</w:t>
            </w:r>
          </w:p>
        </w:tc>
      </w:tr>
      <w:tr w:rsidR="00E51A7A" w:rsidRPr="00684512" w14:paraId="5B99E847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63A0490B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71F125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E0EC023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LYL</w:t>
            </w:r>
          </w:p>
        </w:tc>
        <w:tc>
          <w:tcPr>
            <w:tcW w:w="5849" w:type="dxa"/>
            <w:shd w:val="clear" w:color="auto" w:fill="auto"/>
          </w:tcPr>
          <w:p w14:paraId="36EDCB38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Lingüística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lenguas</w:t>
            </w:r>
          </w:p>
        </w:tc>
      </w:tr>
      <w:tr w:rsidR="00E51A7A" w:rsidRPr="00684512" w14:paraId="331DFDB7" w14:textId="77777777" w:rsidTr="00751CD7">
        <w:trPr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3A70C9D4" w14:textId="77777777" w:rsidR="00E51A7A" w:rsidRPr="00684512" w:rsidRDefault="00E51A7A" w:rsidP="00751CD7">
            <w:pPr>
              <w:pStyle w:val="TableParagraph"/>
              <w:spacing w:before="8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3FBA249" w14:textId="77777777" w:rsidR="00E51A7A" w:rsidRPr="00684512" w:rsidRDefault="00E51A7A" w:rsidP="00751CD7">
            <w:pPr>
              <w:pStyle w:val="TableParagraph"/>
              <w:spacing w:before="1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PHA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78D7CF2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49FF331E" w14:textId="77777777" w:rsidR="00E51A7A" w:rsidRPr="00684512" w:rsidRDefault="00E51A7A" w:rsidP="00751CD7">
            <w:pPr>
              <w:pStyle w:val="TableParagraph"/>
              <w:spacing w:before="1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pasado: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historia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arqueología</w:t>
            </w:r>
          </w:p>
        </w:tc>
        <w:tc>
          <w:tcPr>
            <w:tcW w:w="902" w:type="dxa"/>
            <w:shd w:val="clear" w:color="auto" w:fill="auto"/>
          </w:tcPr>
          <w:p w14:paraId="5E58F29E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ARQ</w:t>
            </w:r>
          </w:p>
        </w:tc>
        <w:tc>
          <w:tcPr>
            <w:tcW w:w="5849" w:type="dxa"/>
            <w:shd w:val="clear" w:color="auto" w:fill="auto"/>
          </w:tcPr>
          <w:p w14:paraId="156086BF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Arqueología</w:t>
            </w:r>
          </w:p>
        </w:tc>
      </w:tr>
      <w:tr w:rsidR="00E51A7A" w:rsidRPr="00684512" w14:paraId="0B39D347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09B3564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7D5C03FB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E11BF66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HIS</w:t>
            </w:r>
          </w:p>
        </w:tc>
        <w:tc>
          <w:tcPr>
            <w:tcW w:w="5849" w:type="dxa"/>
            <w:shd w:val="clear" w:color="auto" w:fill="auto"/>
          </w:tcPr>
          <w:p w14:paraId="19E898C7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Historia</w:t>
            </w:r>
          </w:p>
        </w:tc>
      </w:tr>
      <w:tr w:rsidR="00E51A7A" w:rsidRPr="00684512" w14:paraId="54B85289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446AFB1F" w14:textId="77777777" w:rsidR="00E51A7A" w:rsidRPr="00684512" w:rsidRDefault="00E51A7A" w:rsidP="00751CD7">
            <w:pPr>
              <w:pStyle w:val="TableParagraph"/>
              <w:spacing w:before="3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</w:t>
            </w:r>
          </w:p>
        </w:tc>
        <w:tc>
          <w:tcPr>
            <w:tcW w:w="3827" w:type="dxa"/>
            <w:shd w:val="clear" w:color="auto" w:fill="auto"/>
          </w:tcPr>
          <w:p w14:paraId="5730B42B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Psicología</w:t>
            </w:r>
          </w:p>
        </w:tc>
        <w:tc>
          <w:tcPr>
            <w:tcW w:w="902" w:type="dxa"/>
            <w:shd w:val="clear" w:color="auto" w:fill="auto"/>
          </w:tcPr>
          <w:p w14:paraId="027CC2A5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</w:t>
            </w:r>
          </w:p>
        </w:tc>
        <w:tc>
          <w:tcPr>
            <w:tcW w:w="5849" w:type="dxa"/>
            <w:shd w:val="clear" w:color="auto" w:fill="auto"/>
          </w:tcPr>
          <w:p w14:paraId="0743F26F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Psicología</w:t>
            </w:r>
          </w:p>
        </w:tc>
      </w:tr>
    </w:tbl>
    <w:p w14:paraId="3E4323CF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30C182C8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0AC3108C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785E6ED2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59CE75AF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60859D1A" w14:textId="77777777" w:rsidR="00E51A7A" w:rsidRPr="00684512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00E8E92F" w14:textId="475D0CEA" w:rsidR="00E51A7A" w:rsidRDefault="00E51A7A">
      <w:pPr>
        <w:spacing w:after="160" w:line="259" w:lineRule="auto"/>
        <w:rPr>
          <w:rFonts w:ascii="UIBsans" w:eastAsia="Verdana" w:hAnsi="UIBsans" w:cs="Verdana"/>
          <w:i/>
          <w:szCs w:val="24"/>
          <w:lang w:val="es-ES" w:eastAsia="en-US"/>
        </w:rPr>
      </w:pPr>
      <w:r>
        <w:rPr>
          <w:rFonts w:ascii="UIBsans" w:hAnsi="UIBsans"/>
          <w:i/>
          <w:szCs w:val="24"/>
        </w:rPr>
        <w:br w:type="page"/>
      </w:r>
    </w:p>
    <w:p w14:paraId="0246516C" w14:textId="77777777" w:rsidR="00E51A7A" w:rsidRPr="00684512" w:rsidRDefault="00E51A7A" w:rsidP="002B095E">
      <w:pPr>
        <w:spacing w:before="101"/>
        <w:ind w:right="110"/>
        <w:jc w:val="center"/>
        <w:rPr>
          <w:rFonts w:ascii="UIBsans" w:hAnsi="UIBsans"/>
          <w:i/>
          <w:szCs w:val="24"/>
        </w:rPr>
      </w:pPr>
      <w:r w:rsidRPr="00684512">
        <w:rPr>
          <w:rFonts w:ascii="UIBsans" w:hAnsi="UIBsans"/>
          <w:i/>
          <w:w w:val="80"/>
          <w:szCs w:val="24"/>
        </w:rPr>
        <w:lastRenderedPageBreak/>
        <w:t>Ciencias</w:t>
      </w:r>
      <w:r w:rsidRPr="00684512">
        <w:rPr>
          <w:rFonts w:ascii="UIBsans" w:hAnsi="UIBsans"/>
          <w:i/>
          <w:spacing w:val="7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de</w:t>
      </w:r>
      <w:r w:rsidRPr="00684512">
        <w:rPr>
          <w:rFonts w:ascii="UIBsans" w:hAnsi="UIBsans"/>
          <w:i/>
          <w:spacing w:val="8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la</w:t>
      </w:r>
      <w:r w:rsidRPr="00684512">
        <w:rPr>
          <w:rFonts w:ascii="UIBsans" w:hAnsi="UIBsans"/>
          <w:i/>
          <w:spacing w:val="8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vida</w:t>
      </w:r>
      <w:r w:rsidRPr="00684512">
        <w:rPr>
          <w:rFonts w:ascii="UIBsans" w:hAnsi="UIBsans"/>
          <w:i/>
          <w:spacing w:val="7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(CV)</w:t>
      </w:r>
    </w:p>
    <w:p w14:paraId="5EAE4931" w14:textId="77777777" w:rsidR="00E51A7A" w:rsidRPr="00684512" w:rsidRDefault="00E51A7A" w:rsidP="00E51A7A">
      <w:pPr>
        <w:pStyle w:val="Textoindependiente"/>
        <w:spacing w:before="7"/>
        <w:rPr>
          <w:rFonts w:ascii="UIBsans" w:hAnsi="UIBsans"/>
          <w:i/>
          <w:sz w:val="24"/>
          <w:szCs w:val="24"/>
        </w:rPr>
      </w:pPr>
    </w:p>
    <w:tbl>
      <w:tblPr>
        <w:tblW w:w="0" w:type="auto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4200"/>
        <w:gridCol w:w="934"/>
        <w:gridCol w:w="5386"/>
      </w:tblGrid>
      <w:tr w:rsidR="00E51A7A" w:rsidRPr="00684512" w14:paraId="15B52E5F" w14:textId="77777777" w:rsidTr="00751CD7">
        <w:trPr>
          <w:trHeight w:val="235"/>
        </w:trPr>
        <w:tc>
          <w:tcPr>
            <w:tcW w:w="4899" w:type="dxa"/>
            <w:gridSpan w:val="2"/>
            <w:shd w:val="clear" w:color="auto" w:fill="auto"/>
          </w:tcPr>
          <w:p w14:paraId="5F3AC18A" w14:textId="77777777" w:rsidR="00E51A7A" w:rsidRPr="00684512" w:rsidRDefault="00E51A7A" w:rsidP="00751CD7">
            <w:pPr>
              <w:pStyle w:val="TableParagraph"/>
              <w:ind w:left="1172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  <w:tc>
          <w:tcPr>
            <w:tcW w:w="6320" w:type="dxa"/>
            <w:gridSpan w:val="2"/>
            <w:shd w:val="clear" w:color="auto" w:fill="auto"/>
          </w:tcPr>
          <w:p w14:paraId="6C1FA977" w14:textId="77777777" w:rsidR="00E51A7A" w:rsidRPr="00684512" w:rsidRDefault="00E51A7A" w:rsidP="00751CD7">
            <w:pPr>
              <w:pStyle w:val="TableParagraph"/>
              <w:ind w:left="1603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</w:tr>
      <w:tr w:rsidR="00E51A7A" w:rsidRPr="00684512" w14:paraId="4EA3F95A" w14:textId="77777777" w:rsidTr="00751CD7">
        <w:trPr>
          <w:trHeight w:val="241"/>
        </w:trPr>
        <w:tc>
          <w:tcPr>
            <w:tcW w:w="699" w:type="dxa"/>
            <w:vMerge w:val="restart"/>
            <w:shd w:val="clear" w:color="auto" w:fill="auto"/>
          </w:tcPr>
          <w:p w14:paraId="62C0BAF7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6D18860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7F697AE7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C9CDA52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Biociencias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biotecnología</w:t>
            </w:r>
          </w:p>
        </w:tc>
        <w:tc>
          <w:tcPr>
            <w:tcW w:w="934" w:type="dxa"/>
            <w:shd w:val="clear" w:color="auto" w:fill="auto"/>
          </w:tcPr>
          <w:p w14:paraId="78702C90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BIF</w:t>
            </w:r>
          </w:p>
        </w:tc>
        <w:tc>
          <w:tcPr>
            <w:tcW w:w="5386" w:type="dxa"/>
            <w:shd w:val="clear" w:color="auto" w:fill="auto"/>
          </w:tcPr>
          <w:p w14:paraId="026A9A0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integrativa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fisiología</w:t>
            </w:r>
          </w:p>
        </w:tc>
      </w:tr>
      <w:tr w:rsidR="00E51A7A" w:rsidRPr="00684512" w14:paraId="56D94CC2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3A1C060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6F5DE2B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7FCF5706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BMC</w:t>
            </w:r>
          </w:p>
        </w:tc>
        <w:tc>
          <w:tcPr>
            <w:tcW w:w="5386" w:type="dxa"/>
            <w:shd w:val="clear" w:color="auto" w:fill="auto"/>
          </w:tcPr>
          <w:p w14:paraId="504A8B9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molecular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celular</w:t>
            </w:r>
          </w:p>
        </w:tc>
      </w:tr>
      <w:tr w:rsidR="00E51A7A" w:rsidRPr="00684512" w14:paraId="078FA2BB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9629DD1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074D57FC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3D351818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BTC</w:t>
            </w:r>
          </w:p>
        </w:tc>
        <w:tc>
          <w:tcPr>
            <w:tcW w:w="5386" w:type="dxa"/>
            <w:shd w:val="clear" w:color="auto" w:fill="auto"/>
          </w:tcPr>
          <w:p w14:paraId="38EA1760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Biotecnología</w:t>
            </w:r>
          </w:p>
        </w:tc>
      </w:tr>
      <w:tr w:rsidR="00E51A7A" w:rsidRPr="00684512" w14:paraId="007B5771" w14:textId="77777777" w:rsidTr="00751CD7">
        <w:trPr>
          <w:trHeight w:val="241"/>
        </w:trPr>
        <w:tc>
          <w:tcPr>
            <w:tcW w:w="699" w:type="dxa"/>
            <w:vMerge w:val="restart"/>
            <w:shd w:val="clear" w:color="auto" w:fill="auto"/>
          </w:tcPr>
          <w:p w14:paraId="2C62A625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F8C947C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F2937FB" w14:textId="77777777" w:rsidR="00E51A7A" w:rsidRPr="00684512" w:rsidRDefault="00E51A7A" w:rsidP="00751CD7">
            <w:pPr>
              <w:pStyle w:val="TableParagraph"/>
              <w:spacing w:before="8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B557757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BME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78D038AB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671ADF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D09641E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3C528ACC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Biomedicina</w:t>
            </w:r>
          </w:p>
        </w:tc>
        <w:tc>
          <w:tcPr>
            <w:tcW w:w="934" w:type="dxa"/>
            <w:shd w:val="clear" w:color="auto" w:fill="auto"/>
          </w:tcPr>
          <w:p w14:paraId="45A37AEB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CAN</w:t>
            </w:r>
          </w:p>
        </w:tc>
        <w:tc>
          <w:tcPr>
            <w:tcW w:w="5386" w:type="dxa"/>
            <w:shd w:val="clear" w:color="auto" w:fill="auto"/>
          </w:tcPr>
          <w:p w14:paraId="2BAF55CD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Cáncer</w:t>
            </w:r>
          </w:p>
        </w:tc>
      </w:tr>
      <w:tr w:rsidR="00E51A7A" w:rsidRPr="00684512" w14:paraId="1353BB21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16D645D9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3542475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AB87C3C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DPT</w:t>
            </w:r>
          </w:p>
        </w:tc>
        <w:tc>
          <w:tcPr>
            <w:tcW w:w="5386" w:type="dxa"/>
            <w:shd w:val="clear" w:color="auto" w:fill="auto"/>
          </w:tcPr>
          <w:p w14:paraId="2282E9E5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Herramientas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diagnósticas,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pronósticas</w:t>
            </w:r>
            <w:r w:rsidRPr="00684512">
              <w:rPr>
                <w:rFonts w:ascii="UIBsans" w:hAnsi="UIBsans"/>
                <w:spacing w:val="12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terapéuticas</w:t>
            </w:r>
          </w:p>
        </w:tc>
      </w:tr>
      <w:tr w:rsidR="00E51A7A" w:rsidRPr="00684512" w14:paraId="54B68183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E3E98AA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127363A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6FC3232F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ESN</w:t>
            </w:r>
          </w:p>
        </w:tc>
        <w:tc>
          <w:tcPr>
            <w:tcW w:w="5386" w:type="dxa"/>
            <w:shd w:val="clear" w:color="auto" w:fill="auto"/>
          </w:tcPr>
          <w:p w14:paraId="2C29A548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Enfermedades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sistema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nervioso</w:t>
            </w:r>
          </w:p>
        </w:tc>
      </w:tr>
      <w:tr w:rsidR="00E51A7A" w:rsidRPr="00684512" w14:paraId="4A8B9F4B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8936DEE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AED408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0AD0E7F1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FOS</w:t>
            </w:r>
          </w:p>
        </w:tc>
        <w:tc>
          <w:tcPr>
            <w:tcW w:w="5386" w:type="dxa"/>
            <w:shd w:val="clear" w:color="auto" w:fill="auto"/>
          </w:tcPr>
          <w:p w14:paraId="0B5EAFD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Fisiopatología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órganos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sistemas</w:t>
            </w:r>
          </w:p>
        </w:tc>
      </w:tr>
      <w:tr w:rsidR="00E51A7A" w:rsidRPr="00684512" w14:paraId="2645BBD4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96AED31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61A4EB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7A498043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IIT</w:t>
            </w:r>
          </w:p>
        </w:tc>
        <w:tc>
          <w:tcPr>
            <w:tcW w:w="5386" w:type="dxa"/>
            <w:shd w:val="clear" w:color="auto" w:fill="auto"/>
          </w:tcPr>
          <w:p w14:paraId="70CA91B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Inmunidad,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infección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inmunoterapia</w:t>
            </w:r>
          </w:p>
        </w:tc>
      </w:tr>
      <w:tr w:rsidR="00E51A7A" w:rsidRPr="00684512" w14:paraId="2A9EC7AA" w14:textId="77777777" w:rsidTr="00751CD7">
        <w:trPr>
          <w:trHeight w:val="235"/>
        </w:trPr>
        <w:tc>
          <w:tcPr>
            <w:tcW w:w="699" w:type="dxa"/>
            <w:vMerge w:val="restart"/>
            <w:shd w:val="clear" w:color="auto" w:fill="auto"/>
          </w:tcPr>
          <w:p w14:paraId="5C438875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5D6E58B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CAA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4030D4B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2C5C8A48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agrarias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agroalimentarias</w:t>
            </w:r>
          </w:p>
        </w:tc>
        <w:tc>
          <w:tcPr>
            <w:tcW w:w="934" w:type="dxa"/>
            <w:shd w:val="clear" w:color="auto" w:fill="auto"/>
          </w:tcPr>
          <w:p w14:paraId="7531A8EC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ALI</w:t>
            </w:r>
          </w:p>
        </w:tc>
        <w:tc>
          <w:tcPr>
            <w:tcW w:w="5386" w:type="dxa"/>
            <w:shd w:val="clear" w:color="auto" w:fill="auto"/>
          </w:tcPr>
          <w:p w14:paraId="0D2A4B7E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alimentos</w:t>
            </w:r>
          </w:p>
        </w:tc>
      </w:tr>
      <w:tr w:rsidR="00E51A7A" w:rsidRPr="00684512" w14:paraId="76A98BF8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285E82A6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CC6F57E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07C4BECA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AYF</w:t>
            </w:r>
          </w:p>
        </w:tc>
        <w:tc>
          <w:tcPr>
            <w:tcW w:w="5386" w:type="dxa"/>
            <w:shd w:val="clear" w:color="auto" w:fill="auto"/>
          </w:tcPr>
          <w:p w14:paraId="21D800F5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Agricultura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forestal</w:t>
            </w:r>
          </w:p>
        </w:tc>
      </w:tr>
      <w:tr w:rsidR="00E51A7A" w:rsidRPr="00684512" w14:paraId="2ADB0042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16BA88C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7A2DDBA5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C505282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GYA</w:t>
            </w:r>
          </w:p>
        </w:tc>
        <w:tc>
          <w:tcPr>
            <w:tcW w:w="5386" w:type="dxa"/>
            <w:shd w:val="clear" w:color="auto" w:fill="auto"/>
          </w:tcPr>
          <w:p w14:paraId="407A31F3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Ganadería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acuicultura</w:t>
            </w:r>
          </w:p>
        </w:tc>
      </w:tr>
      <w:tr w:rsidR="00E51A7A" w:rsidRPr="00684512" w14:paraId="439F51FF" w14:textId="77777777" w:rsidTr="00751CD7">
        <w:trPr>
          <w:trHeight w:val="235"/>
        </w:trPr>
        <w:tc>
          <w:tcPr>
            <w:tcW w:w="699" w:type="dxa"/>
            <w:vMerge w:val="restart"/>
            <w:shd w:val="clear" w:color="auto" w:fill="auto"/>
          </w:tcPr>
          <w:p w14:paraId="2EA5BAAC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6F71208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6F7B8390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7073102A" w14:textId="77777777" w:rsidR="00E51A7A" w:rsidRPr="00684512" w:rsidRDefault="00E51A7A" w:rsidP="00751CD7">
            <w:pPr>
              <w:pStyle w:val="TableParagraph"/>
              <w:spacing w:before="113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CTM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094007F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787EF13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38F98E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58E8EA3A" w14:textId="77777777" w:rsidR="00E51A7A" w:rsidRPr="00684512" w:rsidRDefault="00E51A7A" w:rsidP="00751CD7">
            <w:pPr>
              <w:pStyle w:val="TableParagraph"/>
              <w:spacing w:before="113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medioambientales</w:t>
            </w:r>
          </w:p>
        </w:tc>
        <w:tc>
          <w:tcPr>
            <w:tcW w:w="934" w:type="dxa"/>
            <w:shd w:val="clear" w:color="auto" w:fill="auto"/>
          </w:tcPr>
          <w:p w14:paraId="7A6E8809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BDV</w:t>
            </w:r>
          </w:p>
        </w:tc>
        <w:tc>
          <w:tcPr>
            <w:tcW w:w="5386" w:type="dxa"/>
            <w:shd w:val="clear" w:color="auto" w:fill="auto"/>
          </w:tcPr>
          <w:p w14:paraId="7D65C0B8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Biodiversidad</w:t>
            </w:r>
          </w:p>
        </w:tc>
      </w:tr>
      <w:tr w:rsidR="00E51A7A" w:rsidRPr="00684512" w14:paraId="0809D5CC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521986E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3859B2B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642941E2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CTA</w:t>
            </w:r>
          </w:p>
        </w:tc>
        <w:tc>
          <w:tcPr>
            <w:tcW w:w="5386" w:type="dxa"/>
            <w:shd w:val="clear" w:color="auto" w:fill="auto"/>
          </w:tcPr>
          <w:p w14:paraId="1DD1788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Tierra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agua</w:t>
            </w:r>
          </w:p>
        </w:tc>
      </w:tr>
      <w:tr w:rsidR="00E51A7A" w:rsidRPr="00684512" w14:paraId="2544170A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C5BA52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62DBFC9F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2C773ACD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CYA</w:t>
            </w:r>
          </w:p>
        </w:tc>
        <w:tc>
          <w:tcPr>
            <w:tcW w:w="5386" w:type="dxa"/>
            <w:shd w:val="clear" w:color="auto" w:fill="auto"/>
          </w:tcPr>
          <w:p w14:paraId="7517988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Clima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atmósfera</w:t>
            </w:r>
          </w:p>
        </w:tc>
      </w:tr>
      <w:tr w:rsidR="00E51A7A" w:rsidRPr="00684512" w14:paraId="791A132D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4034AEE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027A13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B5FF8F8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MAR</w:t>
            </w:r>
          </w:p>
        </w:tc>
        <w:tc>
          <w:tcPr>
            <w:tcW w:w="5386" w:type="dxa"/>
            <w:shd w:val="clear" w:color="auto" w:fill="auto"/>
          </w:tcPr>
          <w:p w14:paraId="3BDF1AF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marinas</w:t>
            </w:r>
          </w:p>
        </w:tc>
      </w:tr>
      <w:tr w:rsidR="00E51A7A" w:rsidRPr="00684512" w14:paraId="70B29A77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85E8DF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5E786CA1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CEC5619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POL</w:t>
            </w:r>
          </w:p>
        </w:tc>
        <w:tc>
          <w:tcPr>
            <w:tcW w:w="5386" w:type="dxa"/>
            <w:shd w:val="clear" w:color="auto" w:fill="auto"/>
          </w:tcPr>
          <w:p w14:paraId="21AFCF5B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Investigación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polar</w:t>
            </w:r>
          </w:p>
        </w:tc>
      </w:tr>
      <w:tr w:rsidR="00E51A7A" w:rsidRPr="00684512" w14:paraId="7E0AF5B0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EDCC13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5ED29BB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3666C11A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TMA</w:t>
            </w:r>
          </w:p>
        </w:tc>
        <w:tc>
          <w:tcPr>
            <w:tcW w:w="5386" w:type="dxa"/>
            <w:shd w:val="clear" w:color="auto" w:fill="auto"/>
          </w:tcPr>
          <w:p w14:paraId="1F0AD7F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1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medioambientales</w:t>
            </w:r>
          </w:p>
        </w:tc>
      </w:tr>
    </w:tbl>
    <w:p w14:paraId="05806989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6"/>
        </w:rPr>
      </w:pPr>
    </w:p>
    <w:p w14:paraId="2A5D6558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6"/>
        </w:rPr>
      </w:pPr>
    </w:p>
    <w:p w14:paraId="2C8221C6" w14:textId="77777777" w:rsidR="0095688C" w:rsidRPr="00D639D3" w:rsidRDefault="0095688C" w:rsidP="0095688C">
      <w:pPr>
        <w:jc w:val="both"/>
      </w:pPr>
    </w:p>
    <w:sectPr w:rsidR="0095688C" w:rsidRPr="00D639D3" w:rsidSect="00E51A7A">
      <w:endnotePr>
        <w:numFmt w:val="decimal"/>
      </w:endnotePr>
      <w:pgSz w:w="16838" w:h="11906" w:orient="landscape" w:code="9"/>
      <w:pgMar w:top="1928" w:right="2552" w:bottom="1418" w:left="1985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ACC5" w14:textId="77777777" w:rsidR="0005331A" w:rsidRPr="0085060C" w:rsidRDefault="0005331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CC494EA" w14:textId="77777777" w:rsidR="0005331A" w:rsidRDefault="0005331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688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710D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79B08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" stroked="f">
              <v:textbox inset="7.25pt,3.65pt,7.25pt,3.65pt">
                <w:txbxContent>
                  <w:p w14:paraId="51B79B08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4F831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3325375" w14:textId="77777777" w:rsidR="00E61A53" w:rsidRPr="00343E9B" w:rsidRDefault="000533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CB8794F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39pu/lADAABsCgAADgAAAAAAAAAA&#10;AAAAAAAuAgAAZHJzL2Uyb0RvYy54bWxQSwECLQAUAAYACAAAACEAtqKonOMAAAAOAQAADwAAAAAA&#10;AAAAAAAAAACqBQAAZHJzL2Rvd25yZXYueG1sUEsFBgAAAAAEAAQA8wAAALo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784F831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3325375" w14:textId="77777777" w:rsidR="00E61A53" w:rsidRPr="00343E9B" w:rsidRDefault="0005331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CB8794F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19EE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CACE94" w14:textId="77777777" w:rsidR="00E61A53" w:rsidRPr="00343E9B" w:rsidRDefault="000533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563CD7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62D19EE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CACE94" w14:textId="77777777" w:rsidR="00E61A53" w:rsidRPr="00343E9B" w:rsidRDefault="0005331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563CD7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B4C0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CD0B6FC" w14:textId="77777777" w:rsidR="00E61A53" w:rsidRPr="00343E9B" w:rsidRDefault="000533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E08A09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jjp4xVADAABsCgAADgAAAAAAAAAA&#10;AAAAAAAuAgAAZHJzL2Uyb0RvYy54bWxQSwECLQAUAAYACAAAACEAtqKonOMAAAAOAQAADwAAAAAA&#10;AAAAAAAAAACqBQAAZHJzL2Rvd25yZXYueG1sUEsFBgAAAAAEAAQA8wAAALo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BEB4C0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CD0B6FC" w14:textId="77777777" w:rsidR="00E61A53" w:rsidRPr="00343E9B" w:rsidRDefault="0005331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E08A09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F140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9CFD14A" w14:textId="77777777" w:rsidR="00E61A53" w:rsidRPr="00343E9B" w:rsidRDefault="000533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49CFD0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ipDdUVADAABiCgAADgAAAAAAAAAA&#10;AAAAAAAuAgAAZHJzL2Uyb0RvYy54bWxQSwECLQAUAAYACAAAACEAtqKonOMAAAAOAQAADwAAAAAA&#10;AAAAAAAAAACqBQAAZHJzL2Rvd25yZXYueG1sUEsFBgAAAAAEAAQA8wAAALo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89F140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9CFD14A" w14:textId="77777777" w:rsidR="00E61A53" w:rsidRPr="00343E9B" w:rsidRDefault="0005331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49CFD0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49D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AAD26F" wp14:editId="1D57E08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A5D0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AD26F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" stroked="f">
              <v:textbox inset="7.25pt,3.65pt,7.25pt,3.65pt">
                <w:txbxContent>
                  <w:p w14:paraId="16F3A5D0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6D8" w14:textId="77777777" w:rsidR="0005331A" w:rsidRDefault="0005331A" w:rsidP="00EC60A7">
      <w:r>
        <w:separator/>
      </w:r>
    </w:p>
  </w:footnote>
  <w:footnote w:type="continuationSeparator" w:id="0">
    <w:p w14:paraId="7B6FFECF" w14:textId="77777777" w:rsidR="0005331A" w:rsidRDefault="0005331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A7FF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8DD7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12376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3CE80CE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3CE80CE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1E6D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6315DDC0" wp14:editId="58E8FFD1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31A"/>
    <w:rsid w:val="00053EB8"/>
    <w:rsid w:val="00056360"/>
    <w:rsid w:val="00067478"/>
    <w:rsid w:val="00095099"/>
    <w:rsid w:val="00097476"/>
    <w:rsid w:val="000C2A89"/>
    <w:rsid w:val="00111457"/>
    <w:rsid w:val="00121B3B"/>
    <w:rsid w:val="0019797D"/>
    <w:rsid w:val="00197AC2"/>
    <w:rsid w:val="001A50AE"/>
    <w:rsid w:val="0023242E"/>
    <w:rsid w:val="0026629A"/>
    <w:rsid w:val="0027302C"/>
    <w:rsid w:val="002B095E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309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A50C8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51A7A"/>
    <w:rsid w:val="00E61A53"/>
    <w:rsid w:val="00E8504D"/>
    <w:rsid w:val="00EC60A7"/>
    <w:rsid w:val="00EE30DB"/>
    <w:rsid w:val="00EE6911"/>
    <w:rsid w:val="00EF2B95"/>
    <w:rsid w:val="00F14DCE"/>
    <w:rsid w:val="00F237C7"/>
    <w:rsid w:val="00F80AAA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uiPriority w:val="1"/>
    <w:qFormat/>
    <w:rsid w:val="00E51A7A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A7A"/>
    <w:rPr>
      <w:rFonts w:ascii="Verdana" w:eastAsia="Verdana" w:hAnsi="Verdana" w:cs="Verdana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E51A7A"/>
    <w:pPr>
      <w:widowControl w:val="0"/>
      <w:autoSpaceDE w:val="0"/>
      <w:autoSpaceDN w:val="0"/>
      <w:spacing w:before="36" w:after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F526-42DA-45AC-9CA5-10D3C975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Gregori Xavier Salvá Picó</cp:lastModifiedBy>
  <cp:revision>11</cp:revision>
  <cp:lastPrinted>2023-06-21T11:44:00Z</cp:lastPrinted>
  <dcterms:created xsi:type="dcterms:W3CDTF">2021-09-30T13:26:00Z</dcterms:created>
  <dcterms:modified xsi:type="dcterms:W3CDTF">2023-06-21T12:05:00Z</dcterms:modified>
</cp:coreProperties>
</file>